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A6843" w14:textId="6C99A151" w:rsidR="00AA6CD1" w:rsidRDefault="00AA6CD1" w:rsidP="00AA6CD1">
      <w:pPr>
        <w:pStyle w:val="Title"/>
      </w:pPr>
      <w:r>
        <w:t>GPA SCHOO</w:t>
      </w:r>
      <w:r w:rsidR="00200731">
        <w:t>’S</w:t>
      </w:r>
      <w:r>
        <w:t xml:space="preserve"> RULES AND REGULATIONS</w:t>
      </w:r>
    </w:p>
    <w:p w14:paraId="418E8B83" w14:textId="77777777" w:rsidR="00AA6CD1" w:rsidRDefault="00AA6CD1" w:rsidP="00AA6CD1">
      <w:pPr>
        <w:jc w:val="center"/>
        <w:rPr>
          <w:b/>
          <w:bCs/>
          <w:sz w:val="20"/>
          <w:lang w:val="en-GB"/>
        </w:rPr>
      </w:pPr>
    </w:p>
    <w:p w14:paraId="148AEAC6" w14:textId="77777777" w:rsidR="00AA6CD1" w:rsidRDefault="00AA6CD1" w:rsidP="004A3269">
      <w:pPr>
        <w:jc w:val="both"/>
        <w:rPr>
          <w:sz w:val="20"/>
          <w:lang w:val="en-GB"/>
        </w:rPr>
      </w:pPr>
      <w:r>
        <w:rPr>
          <w:sz w:val="20"/>
          <w:lang w:val="en-GB"/>
        </w:rPr>
        <w:t>The following rules have been enacted after consultations between our governing body the GPA and the Educational Mission for the following purposes:</w:t>
      </w:r>
    </w:p>
    <w:p w14:paraId="305D690D" w14:textId="77777777" w:rsidR="00AA6CD1" w:rsidRDefault="00AA6CD1" w:rsidP="004A3269">
      <w:pPr>
        <w:jc w:val="both"/>
        <w:rPr>
          <w:sz w:val="20"/>
          <w:lang w:val="en-GB"/>
        </w:rPr>
      </w:pPr>
    </w:p>
    <w:p w14:paraId="0A93D744" w14:textId="77777777" w:rsidR="00AA6CD1" w:rsidRDefault="00AA6CD1" w:rsidP="004A3269">
      <w:pPr>
        <w:numPr>
          <w:ilvl w:val="0"/>
          <w:numId w:val="1"/>
        </w:numPr>
        <w:jc w:val="both"/>
        <w:rPr>
          <w:sz w:val="20"/>
          <w:lang w:val="en-GB"/>
        </w:rPr>
      </w:pPr>
      <w:r>
        <w:rPr>
          <w:sz w:val="20"/>
          <w:lang w:val="en-GB"/>
        </w:rPr>
        <w:t>To ensure the smooth running of the school.</w:t>
      </w:r>
    </w:p>
    <w:p w14:paraId="64B60060" w14:textId="77777777" w:rsidR="00AA6CD1" w:rsidRDefault="00AA6CD1" w:rsidP="004A3269">
      <w:pPr>
        <w:numPr>
          <w:ilvl w:val="0"/>
          <w:numId w:val="1"/>
        </w:numPr>
        <w:jc w:val="both"/>
        <w:rPr>
          <w:sz w:val="20"/>
          <w:lang w:val="en-GB"/>
        </w:rPr>
      </w:pPr>
      <w:r>
        <w:rPr>
          <w:sz w:val="20"/>
          <w:lang w:val="en-GB"/>
        </w:rPr>
        <w:t>To inform parents of the way in which the school is run and thereby enabling them to help their children more effectively</w:t>
      </w:r>
    </w:p>
    <w:p w14:paraId="35395751" w14:textId="77777777" w:rsidR="00AA6CD1" w:rsidRDefault="00AA6CD1" w:rsidP="004A3269">
      <w:pPr>
        <w:numPr>
          <w:ilvl w:val="0"/>
          <w:numId w:val="1"/>
        </w:numPr>
        <w:jc w:val="both"/>
        <w:rPr>
          <w:sz w:val="20"/>
          <w:lang w:val="en-GB"/>
        </w:rPr>
      </w:pPr>
      <w:r>
        <w:rPr>
          <w:sz w:val="20"/>
          <w:lang w:val="en-GB"/>
        </w:rPr>
        <w:t>To enable pupils to readily understand the school rules in matters concerning discipline behaviour, absence, work in the classroom and homework and their relationship with their teacher and fellow pupils.</w:t>
      </w:r>
    </w:p>
    <w:p w14:paraId="73D77C3D" w14:textId="77777777" w:rsidR="00AA6CD1" w:rsidRDefault="00AA6CD1" w:rsidP="00AA6CD1">
      <w:pPr>
        <w:rPr>
          <w:sz w:val="20"/>
          <w:lang w:val="en-GB"/>
        </w:rPr>
      </w:pPr>
    </w:p>
    <w:p w14:paraId="2CC62ABF" w14:textId="77777777" w:rsidR="00AA6CD1" w:rsidRDefault="00AA6CD1" w:rsidP="00AA6CD1">
      <w:pPr>
        <w:pStyle w:val="Heading1"/>
        <w:rPr>
          <w:sz w:val="20"/>
        </w:rPr>
      </w:pPr>
      <w:r>
        <w:rPr>
          <w:sz w:val="20"/>
        </w:rPr>
        <w:t>School hours</w:t>
      </w:r>
    </w:p>
    <w:p w14:paraId="49629B28" w14:textId="77777777" w:rsidR="00AA6CD1" w:rsidRDefault="00761B46" w:rsidP="004A3269">
      <w:pPr>
        <w:jc w:val="both"/>
        <w:rPr>
          <w:b/>
          <w:bCs/>
          <w:sz w:val="20"/>
          <w:lang w:val="en-GB"/>
        </w:rPr>
      </w:pPr>
      <w:r>
        <w:rPr>
          <w:b/>
          <w:bCs/>
          <w:color w:val="FF0000"/>
          <w:sz w:val="20"/>
          <w:lang w:val="en-GB"/>
        </w:rPr>
        <w:t>Please add name of school</w:t>
      </w:r>
      <w:r w:rsidR="004A3269">
        <w:rPr>
          <w:b/>
          <w:bCs/>
          <w:sz w:val="20"/>
          <w:lang w:val="en-GB"/>
        </w:rPr>
        <w:t xml:space="preserve"> </w:t>
      </w:r>
      <w:r w:rsidR="000B2006">
        <w:rPr>
          <w:b/>
          <w:bCs/>
          <w:sz w:val="20"/>
          <w:lang w:val="en-GB"/>
        </w:rPr>
        <w:t>Greek School</w:t>
      </w:r>
      <w:r w:rsidR="00AA6CD1">
        <w:rPr>
          <w:sz w:val="20"/>
          <w:lang w:val="en-GB"/>
        </w:rPr>
        <w:t xml:space="preserve"> is open term time </w:t>
      </w:r>
      <w:r w:rsidR="00AA6CD1">
        <w:rPr>
          <w:b/>
          <w:bCs/>
          <w:sz w:val="20"/>
          <w:lang w:val="en-GB"/>
        </w:rPr>
        <w:t xml:space="preserve">on </w:t>
      </w:r>
      <w:r w:rsidR="004A3269">
        <w:rPr>
          <w:b/>
          <w:bCs/>
          <w:sz w:val="20"/>
          <w:lang w:val="en-GB"/>
        </w:rPr>
        <w:t xml:space="preserve">Saturdays between </w:t>
      </w:r>
      <w:r w:rsidR="004A3269" w:rsidRPr="00DA3CC7">
        <w:rPr>
          <w:b/>
          <w:bCs/>
          <w:color w:val="FF0000"/>
          <w:sz w:val="20"/>
          <w:lang w:val="en-GB"/>
        </w:rPr>
        <w:t>10am and 1pm</w:t>
      </w:r>
      <w:r w:rsidR="004A3269">
        <w:rPr>
          <w:b/>
          <w:bCs/>
          <w:sz w:val="20"/>
          <w:lang w:val="en-GB"/>
        </w:rPr>
        <w:t>.</w:t>
      </w:r>
    </w:p>
    <w:p w14:paraId="66E72917" w14:textId="77777777" w:rsidR="00AA6CD1" w:rsidRDefault="00AA6CD1" w:rsidP="004A3269">
      <w:pPr>
        <w:pStyle w:val="BodyText"/>
        <w:jc w:val="both"/>
      </w:pPr>
      <w:r>
        <w:t xml:space="preserve">Pupils should be at school at least </w:t>
      </w:r>
      <w:r w:rsidRPr="004A3269">
        <w:rPr>
          <w:b/>
        </w:rPr>
        <w:t>five minutes</w:t>
      </w:r>
      <w:r>
        <w:t xml:space="preserve"> before the start of school and are expected to </w:t>
      </w:r>
      <w:r w:rsidRPr="00B42C6B">
        <w:rPr>
          <w:b/>
        </w:rPr>
        <w:t>attend the assembly before lessons.</w:t>
      </w:r>
      <w:r>
        <w:t xml:space="preserve">  Parents should collect their children after lessons finish, from the designated area of the school.  Parents who for whatever reason are going to be late in picking up their children must inform the school by telephone</w:t>
      </w:r>
      <w:r w:rsidR="004A3269">
        <w:t xml:space="preserve"> on the school</w:t>
      </w:r>
      <w:r w:rsidR="00761B46">
        <w:t>’</w:t>
      </w:r>
      <w:r w:rsidR="004A3269">
        <w:t xml:space="preserve">s </w:t>
      </w:r>
      <w:r w:rsidR="004A3269" w:rsidRPr="004A3269">
        <w:rPr>
          <w:b/>
        </w:rPr>
        <w:t xml:space="preserve">Mobile </w:t>
      </w:r>
      <w:r w:rsidR="00761B46">
        <w:rPr>
          <w:b/>
          <w:color w:val="FF0000"/>
        </w:rPr>
        <w:t>Please add number</w:t>
      </w:r>
      <w:r w:rsidR="004A3269">
        <w:t>.</w:t>
      </w:r>
    </w:p>
    <w:p w14:paraId="4D205635" w14:textId="77777777" w:rsidR="00F5695D" w:rsidRDefault="00F5695D" w:rsidP="004A3269">
      <w:pPr>
        <w:pStyle w:val="BodyText"/>
        <w:jc w:val="both"/>
      </w:pPr>
    </w:p>
    <w:p w14:paraId="6C981CF2" w14:textId="77777777" w:rsidR="00AA6CD1" w:rsidRDefault="00AA6CD1" w:rsidP="00AA6CD1">
      <w:pPr>
        <w:pStyle w:val="Heading1"/>
        <w:rPr>
          <w:sz w:val="20"/>
        </w:rPr>
      </w:pPr>
      <w:r>
        <w:rPr>
          <w:sz w:val="20"/>
        </w:rPr>
        <w:t>Annual enrolment</w:t>
      </w:r>
    </w:p>
    <w:p w14:paraId="229B6D1F" w14:textId="77777777" w:rsidR="00AA6CD1" w:rsidRDefault="00AA6CD1" w:rsidP="004A3269">
      <w:pPr>
        <w:jc w:val="both"/>
        <w:rPr>
          <w:sz w:val="20"/>
          <w:lang w:val="en-GB"/>
        </w:rPr>
      </w:pPr>
      <w:r>
        <w:rPr>
          <w:sz w:val="20"/>
          <w:lang w:val="en-GB"/>
        </w:rPr>
        <w:t xml:space="preserve">School enrolment occurs at the end of the academic year- </w:t>
      </w:r>
      <w:r w:rsidRPr="00F5695D">
        <w:rPr>
          <w:b/>
          <w:sz w:val="20"/>
          <w:lang w:val="en-GB"/>
        </w:rPr>
        <w:t>at the beginning of July</w:t>
      </w:r>
      <w:r>
        <w:rPr>
          <w:sz w:val="20"/>
          <w:lang w:val="en-GB"/>
        </w:rPr>
        <w:t xml:space="preserve"> and the beginning of the new academic year in September.</w:t>
      </w:r>
    </w:p>
    <w:p w14:paraId="3FB605D2" w14:textId="77777777" w:rsidR="00AA6CD1" w:rsidRDefault="00AA6CD1" w:rsidP="00AA6CD1">
      <w:pPr>
        <w:rPr>
          <w:sz w:val="20"/>
          <w:lang w:val="en-GB"/>
        </w:rPr>
      </w:pPr>
    </w:p>
    <w:p w14:paraId="450A0EAC" w14:textId="77777777" w:rsidR="00AA6CD1" w:rsidRDefault="00AA6CD1" w:rsidP="00AA6CD1">
      <w:pPr>
        <w:pStyle w:val="Heading1"/>
        <w:rPr>
          <w:sz w:val="20"/>
        </w:rPr>
      </w:pPr>
      <w:r>
        <w:rPr>
          <w:sz w:val="20"/>
        </w:rPr>
        <w:t>School tidiness and cleanliness</w:t>
      </w:r>
    </w:p>
    <w:p w14:paraId="2DE1BDF8" w14:textId="46DC4409" w:rsidR="00AA6CD1" w:rsidRDefault="00AA6CD1" w:rsidP="004A3269">
      <w:pPr>
        <w:jc w:val="both"/>
        <w:rPr>
          <w:sz w:val="20"/>
          <w:lang w:val="en-GB"/>
        </w:rPr>
      </w:pPr>
      <w:r>
        <w:rPr>
          <w:sz w:val="20"/>
          <w:lang w:val="en-GB"/>
        </w:rPr>
        <w:t>It must be particularly stressed that the Greek school is accommodated in the classrooms of the English school.  Accordingly</w:t>
      </w:r>
      <w:r w:rsidR="00C72FBB">
        <w:rPr>
          <w:sz w:val="20"/>
          <w:lang w:val="en-GB"/>
        </w:rPr>
        <w:t>,</w:t>
      </w:r>
      <w:r>
        <w:rPr>
          <w:sz w:val="20"/>
          <w:lang w:val="en-GB"/>
        </w:rPr>
        <w:t xml:space="preserve"> it is strictly prohibited for pupils to: (a) tamper with any pictures, books, maps, writing instruments, games or anything else found in the classrooms or in the hallways and which is the property of the English school and (b) bring to school dangerous or sharp toys or items which would soil or damage the classrooms or the desks.</w:t>
      </w:r>
    </w:p>
    <w:p w14:paraId="484192A2" w14:textId="77777777" w:rsidR="00AA6CD1" w:rsidRDefault="00AA6CD1" w:rsidP="00AA6CD1">
      <w:pPr>
        <w:rPr>
          <w:sz w:val="20"/>
          <w:lang w:val="en-GB"/>
        </w:rPr>
      </w:pPr>
    </w:p>
    <w:p w14:paraId="16A32BE4" w14:textId="77777777" w:rsidR="00AA6CD1" w:rsidRDefault="00765166" w:rsidP="00AA6CD1">
      <w:pPr>
        <w:pStyle w:val="Heading1"/>
        <w:rPr>
          <w:sz w:val="20"/>
        </w:rPr>
      </w:pPr>
      <w:r>
        <w:rPr>
          <w:sz w:val="20"/>
        </w:rPr>
        <w:t>Prohibited Items</w:t>
      </w:r>
    </w:p>
    <w:p w14:paraId="0CD797E8" w14:textId="77777777" w:rsidR="00AA6CD1" w:rsidRDefault="00AA6CD1" w:rsidP="004A3269">
      <w:pPr>
        <w:jc w:val="both"/>
        <w:rPr>
          <w:sz w:val="20"/>
          <w:lang w:val="en-GB"/>
        </w:rPr>
      </w:pPr>
      <w:r>
        <w:rPr>
          <w:sz w:val="20"/>
          <w:lang w:val="en-GB"/>
        </w:rPr>
        <w:t>It is strictly prohibited for any pupil to bring to school any radios, cassette players, headphones, game boys or any other audio or visual device for musical or other entertainment.  These will be confiscated for the duration the lesson and parents will be notified.</w:t>
      </w:r>
    </w:p>
    <w:p w14:paraId="45EB5D19" w14:textId="322815E2" w:rsidR="00AA6CD1" w:rsidRDefault="00AA6CD1" w:rsidP="004A3269">
      <w:pPr>
        <w:jc w:val="both"/>
        <w:rPr>
          <w:sz w:val="20"/>
          <w:lang w:val="en-GB"/>
        </w:rPr>
      </w:pPr>
      <w:r>
        <w:rPr>
          <w:sz w:val="20"/>
          <w:lang w:val="en-GB"/>
        </w:rPr>
        <w:t>The school will accept no responsibility for loss or theft of any personal items.  Accordingly</w:t>
      </w:r>
      <w:r w:rsidR="00C72FBB">
        <w:rPr>
          <w:sz w:val="20"/>
          <w:lang w:val="en-GB"/>
        </w:rPr>
        <w:t>,</w:t>
      </w:r>
      <w:r>
        <w:rPr>
          <w:sz w:val="20"/>
          <w:lang w:val="en-GB"/>
        </w:rPr>
        <w:t xml:space="preserve"> valuables such as expensive watches and jewellery or other items should not be brought into school.</w:t>
      </w:r>
    </w:p>
    <w:p w14:paraId="715F5C4C" w14:textId="77777777" w:rsidR="00AA6CD1" w:rsidRDefault="00AA6CD1" w:rsidP="004A3269">
      <w:pPr>
        <w:jc w:val="both"/>
        <w:rPr>
          <w:sz w:val="20"/>
          <w:lang w:val="en-GB"/>
        </w:rPr>
      </w:pPr>
      <w:r w:rsidRPr="004A3269">
        <w:rPr>
          <w:b/>
          <w:sz w:val="20"/>
          <w:lang w:val="en-GB"/>
        </w:rPr>
        <w:t>It is the strict condition of the school that all mobile phones should be switched off during lesson time.</w:t>
      </w:r>
      <w:r>
        <w:rPr>
          <w:sz w:val="20"/>
          <w:lang w:val="en-GB"/>
        </w:rPr>
        <w:t xml:space="preserve"> Any pupil found flouting this rule will be reprimanded and the mobile phone confiscated for the duration of the lesson</w:t>
      </w:r>
    </w:p>
    <w:p w14:paraId="7264D61A" w14:textId="77777777" w:rsidR="00AA6CD1" w:rsidRDefault="00AA6CD1" w:rsidP="00AA6CD1">
      <w:pPr>
        <w:rPr>
          <w:sz w:val="20"/>
          <w:lang w:val="en-GB"/>
        </w:rPr>
      </w:pPr>
    </w:p>
    <w:p w14:paraId="2176A573" w14:textId="77777777" w:rsidR="00AA6CD1" w:rsidRDefault="00AA6CD1" w:rsidP="00AA6CD1">
      <w:pPr>
        <w:pStyle w:val="Heading1"/>
        <w:rPr>
          <w:sz w:val="20"/>
        </w:rPr>
      </w:pPr>
      <w:r>
        <w:rPr>
          <w:sz w:val="20"/>
        </w:rPr>
        <w:t>Conduct and discipline</w:t>
      </w:r>
    </w:p>
    <w:p w14:paraId="5FB5E5F2" w14:textId="0891E79B" w:rsidR="00AA6CD1" w:rsidRDefault="00AA6CD1" w:rsidP="004A3269">
      <w:pPr>
        <w:jc w:val="both"/>
        <w:rPr>
          <w:sz w:val="20"/>
          <w:lang w:val="en-GB"/>
        </w:rPr>
      </w:pPr>
      <w:r>
        <w:rPr>
          <w:sz w:val="20"/>
          <w:lang w:val="en-GB"/>
        </w:rPr>
        <w:t>Appropriate conduct is expected of all pupils both in the classroom and in the school premises in general. The school continually strives to cultivate a sense of self-discipline in its pupils and to create opportunities for discussion and dialogue and for the assumption of responsibility. An essential pre</w:t>
      </w:r>
      <w:r w:rsidR="00C72FBB">
        <w:rPr>
          <w:sz w:val="20"/>
          <w:lang w:val="en-GB"/>
        </w:rPr>
        <w:t>-</w:t>
      </w:r>
      <w:r>
        <w:rPr>
          <w:sz w:val="20"/>
          <w:lang w:val="en-GB"/>
        </w:rPr>
        <w:t>requisite for the progress of pupils is their conformity to the school regulation and the instruction of their teacher</w:t>
      </w:r>
    </w:p>
    <w:p w14:paraId="60436574" w14:textId="77777777" w:rsidR="00AA6CD1" w:rsidRDefault="00AA6CD1" w:rsidP="00F5695D">
      <w:pPr>
        <w:pStyle w:val="BodyText"/>
        <w:jc w:val="both"/>
      </w:pPr>
      <w:r>
        <w:t xml:space="preserve">Pupils who do not pay attention in their lessons, disturb fellow pupils, regularly shirk from doing their work, cause damage, answer back, generally show that they do not respect their teacher and do not obey the rules of the school will be reprimanded. The aim on the one hand to self – correct the pupil and </w:t>
      </w:r>
      <w:r w:rsidR="00765166">
        <w:t xml:space="preserve">on </w:t>
      </w:r>
      <w:r>
        <w:t>the other hand to maintain discipline and the normal working of the school.</w:t>
      </w:r>
    </w:p>
    <w:p w14:paraId="14980C9A" w14:textId="77777777" w:rsidR="00AA6CD1" w:rsidRDefault="00AC5280" w:rsidP="00AA6CD1">
      <w:pPr>
        <w:rPr>
          <w:sz w:val="20"/>
          <w:lang w:val="en-GB"/>
        </w:rPr>
      </w:pPr>
      <w:r>
        <w:rPr>
          <w:sz w:val="20"/>
          <w:lang w:val="en-GB"/>
        </w:rPr>
        <w:t>Action</w:t>
      </w:r>
      <w:r w:rsidR="00AA6CD1">
        <w:rPr>
          <w:sz w:val="20"/>
          <w:lang w:val="en-GB"/>
        </w:rPr>
        <w:t xml:space="preserve"> may include: - Contacting and informing parents, payment for whatever damage may have been caused, suspension from school and permanent expulsion from school.</w:t>
      </w:r>
      <w:r w:rsidR="003778D6">
        <w:rPr>
          <w:sz w:val="20"/>
          <w:lang w:val="en-GB"/>
        </w:rPr>
        <w:t xml:space="preserve"> </w:t>
      </w:r>
      <w:r w:rsidR="002610FD">
        <w:rPr>
          <w:sz w:val="20"/>
          <w:lang w:val="en-GB"/>
        </w:rPr>
        <w:t>A decision for</w:t>
      </w:r>
      <w:r w:rsidR="00AA6CD1">
        <w:rPr>
          <w:sz w:val="20"/>
          <w:lang w:val="en-GB"/>
        </w:rPr>
        <w:t xml:space="preserve"> suspension or expulsion can only be taken by a joint decision of the school committee</w:t>
      </w:r>
      <w:r w:rsidR="00200731">
        <w:rPr>
          <w:sz w:val="20"/>
          <w:lang w:val="en-GB"/>
        </w:rPr>
        <w:t xml:space="preserve"> chair</w:t>
      </w:r>
      <w:r w:rsidR="00AA6CD1">
        <w:rPr>
          <w:sz w:val="20"/>
          <w:lang w:val="en-GB"/>
        </w:rPr>
        <w:t xml:space="preserve"> and the headmaster and only after the parents have been </w:t>
      </w:r>
      <w:r w:rsidR="00200731">
        <w:rPr>
          <w:sz w:val="20"/>
          <w:lang w:val="en-GB"/>
        </w:rPr>
        <w:t xml:space="preserve">t </w:t>
      </w:r>
      <w:r w:rsidR="00AA6CD1">
        <w:rPr>
          <w:sz w:val="20"/>
          <w:lang w:val="en-GB"/>
        </w:rPr>
        <w:t xml:space="preserve">given the opportunity to comment on the matter.  </w:t>
      </w:r>
      <w:r w:rsidR="00200731">
        <w:rPr>
          <w:sz w:val="20"/>
          <w:lang w:val="en-GB"/>
        </w:rPr>
        <w:t xml:space="preserve">The GPA chair must be informed </w:t>
      </w:r>
      <w:r w:rsidR="00200731">
        <w:rPr>
          <w:sz w:val="20"/>
          <w:u w:val="single"/>
          <w:lang w:val="en-GB"/>
        </w:rPr>
        <w:t xml:space="preserve">prior </w:t>
      </w:r>
      <w:r w:rsidR="00200731">
        <w:rPr>
          <w:sz w:val="20"/>
          <w:lang w:val="en-GB"/>
        </w:rPr>
        <w:t>to a final decision being taken.</w:t>
      </w:r>
      <w:r w:rsidR="0077128C">
        <w:rPr>
          <w:sz w:val="20"/>
          <w:lang w:val="en-GB"/>
        </w:rPr>
        <w:t xml:space="preserve"> </w:t>
      </w:r>
      <w:r w:rsidR="00AA6CD1">
        <w:rPr>
          <w:sz w:val="20"/>
          <w:lang w:val="en-GB"/>
        </w:rPr>
        <w:t>The parents have the right</w:t>
      </w:r>
      <w:r w:rsidR="00F5695D">
        <w:rPr>
          <w:sz w:val="20"/>
          <w:lang w:val="en-GB"/>
        </w:rPr>
        <w:t xml:space="preserve"> of appeal to the GPA officers.</w:t>
      </w:r>
    </w:p>
    <w:p w14:paraId="28283448" w14:textId="77777777" w:rsidR="00AA6CD1" w:rsidRPr="00F5695D" w:rsidRDefault="00AA6CD1" w:rsidP="00AA6CD1">
      <w:pPr>
        <w:rPr>
          <w:b/>
          <w:lang w:val="en-GB"/>
        </w:rPr>
      </w:pPr>
      <w:r w:rsidRPr="00F5695D">
        <w:rPr>
          <w:b/>
          <w:sz w:val="20"/>
          <w:lang w:val="en-GB"/>
        </w:rPr>
        <w:t>It is strictly prohibited for pupils to leave the school during school hours.</w:t>
      </w:r>
    </w:p>
    <w:p w14:paraId="296A7ACF" w14:textId="77777777" w:rsidR="00BF7CEB" w:rsidRPr="00BF7CEB" w:rsidRDefault="00BF7CEB" w:rsidP="00BF7CEB">
      <w:pPr>
        <w:rPr>
          <w:lang w:val="en-GB"/>
        </w:rPr>
      </w:pPr>
    </w:p>
    <w:p w14:paraId="74F62A11" w14:textId="77777777" w:rsidR="00BF7CEB" w:rsidRDefault="00BF7CEB" w:rsidP="00F5695D">
      <w:pPr>
        <w:pStyle w:val="Heading2"/>
      </w:pPr>
    </w:p>
    <w:p w14:paraId="22B8CA56" w14:textId="77777777" w:rsidR="00AA6CD1" w:rsidRPr="00F5695D" w:rsidRDefault="00F5695D" w:rsidP="00F5695D">
      <w:pPr>
        <w:pStyle w:val="Heading2"/>
      </w:pPr>
      <w:r>
        <w:t>Homework</w:t>
      </w:r>
    </w:p>
    <w:p w14:paraId="2636F7F8" w14:textId="77777777" w:rsidR="00AA6CD1" w:rsidRDefault="00AA6CD1" w:rsidP="004A3269">
      <w:pPr>
        <w:pStyle w:val="BodyText"/>
        <w:jc w:val="both"/>
      </w:pPr>
      <w:r>
        <w:t xml:space="preserve">Homework forms an integral part of the schoolwork programme and pupils will be expected to take work home to complete depending on their age and class. In instances where the pupil is absent from school, it is his/her duty to </w:t>
      </w:r>
      <w:r>
        <w:lastRenderedPageBreak/>
        <w:t>obtain the relevant details of the work from his/her fellow pupils and to complete the work. If homework is systematically not being done, the parents will be informed in writing of the situation</w:t>
      </w:r>
    </w:p>
    <w:p w14:paraId="25D3BDD0" w14:textId="77777777" w:rsidR="00AA6CD1" w:rsidRDefault="00AA6CD1" w:rsidP="00AA6CD1">
      <w:pPr>
        <w:rPr>
          <w:sz w:val="20"/>
          <w:lang w:val="en-GB"/>
        </w:rPr>
      </w:pPr>
    </w:p>
    <w:p w14:paraId="47258A70" w14:textId="77777777" w:rsidR="00AA6CD1" w:rsidRDefault="00F5695D" w:rsidP="00F5695D">
      <w:pPr>
        <w:pStyle w:val="Heading2"/>
      </w:pPr>
      <w:r>
        <w:t>Absenteeism</w:t>
      </w:r>
    </w:p>
    <w:p w14:paraId="063CB52C" w14:textId="77777777" w:rsidR="00AA6CD1" w:rsidRDefault="00AA6CD1" w:rsidP="004A3269">
      <w:pPr>
        <w:jc w:val="both"/>
        <w:rPr>
          <w:sz w:val="20"/>
          <w:lang w:val="en-GB"/>
        </w:rPr>
      </w:pPr>
      <w:r>
        <w:rPr>
          <w:sz w:val="20"/>
          <w:lang w:val="en-GB"/>
        </w:rPr>
        <w:t>The school should be notified of absences in advance. Pupils that attend regularly will be rewarded with a special Certificate of Attendance.</w:t>
      </w:r>
    </w:p>
    <w:p w14:paraId="61FEFB3A" w14:textId="77777777" w:rsidR="00AA6CD1" w:rsidRDefault="00AA6CD1" w:rsidP="00AA6CD1">
      <w:pPr>
        <w:rPr>
          <w:sz w:val="20"/>
          <w:lang w:val="en-GB"/>
        </w:rPr>
      </w:pPr>
    </w:p>
    <w:p w14:paraId="0DF8BA4A" w14:textId="77777777" w:rsidR="00AA6CD1" w:rsidRDefault="00AA6CD1" w:rsidP="00AA6CD1">
      <w:pPr>
        <w:pStyle w:val="Heading2"/>
      </w:pPr>
      <w:r>
        <w:t>School shows</w:t>
      </w:r>
    </w:p>
    <w:p w14:paraId="1A0F50AC" w14:textId="3D331CB0" w:rsidR="00AA6CD1" w:rsidRPr="00F5695D" w:rsidRDefault="00AA6CD1" w:rsidP="00AA6CD1">
      <w:pPr>
        <w:pStyle w:val="BodyText"/>
        <w:rPr>
          <w:i/>
        </w:rPr>
      </w:pPr>
      <w:r>
        <w:t xml:space="preserve">All pupils are expected to participate in </w:t>
      </w:r>
      <w:r w:rsidR="00F5695D">
        <w:t xml:space="preserve">the mandatory </w:t>
      </w:r>
      <w:r>
        <w:t xml:space="preserve">school </w:t>
      </w:r>
      <w:r w:rsidR="00F5695D">
        <w:t>curriculum events such as the Christmas &amp;</w:t>
      </w:r>
      <w:r>
        <w:t xml:space="preserve"> end of the year concerts.</w:t>
      </w:r>
      <w:r w:rsidR="004A3269">
        <w:t xml:space="preserve"> </w:t>
      </w:r>
      <w:r w:rsidR="00F5695D">
        <w:t xml:space="preserve"> </w:t>
      </w:r>
      <w:r w:rsidR="00F5695D">
        <w:rPr>
          <w:i/>
        </w:rPr>
        <w:t>(School events typically include</w:t>
      </w:r>
      <w:r w:rsidR="00F5695D" w:rsidRPr="00F5695D">
        <w:rPr>
          <w:i/>
        </w:rPr>
        <w:t xml:space="preserve">: </w:t>
      </w:r>
      <w:r w:rsidR="00F5695D">
        <w:rPr>
          <w:i/>
        </w:rPr>
        <w:t xml:space="preserve">The School </w:t>
      </w:r>
      <w:r w:rsidR="000B2006" w:rsidRPr="00F5695D">
        <w:rPr>
          <w:i/>
        </w:rPr>
        <w:t>Sanctification</w:t>
      </w:r>
      <w:r w:rsidR="00F5695D">
        <w:rPr>
          <w:i/>
        </w:rPr>
        <w:t xml:space="preserve"> Ceremony</w:t>
      </w:r>
      <w:r w:rsidR="00497E43">
        <w:rPr>
          <w:i/>
        </w:rPr>
        <w:t>, Oh</w:t>
      </w:r>
      <w:r w:rsidR="00F5695D" w:rsidRPr="00F5695D">
        <w:rPr>
          <w:i/>
        </w:rPr>
        <w:t>i day, Sunday Church service, Greek Letters Day, Carnival Day, Gre</w:t>
      </w:r>
      <w:r w:rsidR="00F5695D">
        <w:rPr>
          <w:i/>
        </w:rPr>
        <w:t>ek &amp; Cypriot Independence days</w:t>
      </w:r>
      <w:r w:rsidR="00F5695D" w:rsidRPr="00F5695D">
        <w:rPr>
          <w:i/>
        </w:rPr>
        <w:t xml:space="preserve">, Easter, </w:t>
      </w:r>
      <w:r w:rsidR="00C72FBB" w:rsidRPr="00F5695D">
        <w:rPr>
          <w:i/>
        </w:rPr>
        <w:t>Mother</w:t>
      </w:r>
      <w:r w:rsidR="00C72FBB">
        <w:rPr>
          <w:i/>
        </w:rPr>
        <w:t>’</w:t>
      </w:r>
      <w:r w:rsidR="00C72FBB" w:rsidRPr="00F5695D">
        <w:rPr>
          <w:i/>
        </w:rPr>
        <w:t>s Day</w:t>
      </w:r>
      <w:r w:rsidR="00F5695D" w:rsidRPr="00F5695D">
        <w:rPr>
          <w:i/>
        </w:rPr>
        <w:t xml:space="preserve"> &amp; Schools Dinner &amp; Dances)</w:t>
      </w:r>
    </w:p>
    <w:p w14:paraId="58969B44" w14:textId="77777777" w:rsidR="00AA6CD1" w:rsidRDefault="00AA6CD1" w:rsidP="00AA6CD1">
      <w:pPr>
        <w:rPr>
          <w:sz w:val="20"/>
          <w:lang w:val="en-GB"/>
        </w:rPr>
      </w:pPr>
    </w:p>
    <w:p w14:paraId="24CF762B" w14:textId="77777777" w:rsidR="00AA6CD1" w:rsidRDefault="00AA6CD1" w:rsidP="00AA6CD1">
      <w:pPr>
        <w:pStyle w:val="Heading2"/>
      </w:pPr>
      <w:r>
        <w:t>School progress</w:t>
      </w:r>
    </w:p>
    <w:p w14:paraId="45F509C4" w14:textId="77777777" w:rsidR="00AA6CD1" w:rsidRDefault="00AA6CD1" w:rsidP="004A3269">
      <w:pPr>
        <w:jc w:val="both"/>
        <w:rPr>
          <w:sz w:val="20"/>
          <w:lang w:val="en-GB"/>
        </w:rPr>
      </w:pPr>
      <w:r>
        <w:rPr>
          <w:sz w:val="20"/>
          <w:lang w:val="en-GB"/>
        </w:rPr>
        <w:t xml:space="preserve">Parents are informed of their child’s progress on </w:t>
      </w:r>
      <w:r w:rsidRPr="00D32422">
        <w:rPr>
          <w:b/>
          <w:sz w:val="20"/>
          <w:lang w:val="en-GB"/>
        </w:rPr>
        <w:t xml:space="preserve">OPEN DAYS, </w:t>
      </w:r>
      <w:r>
        <w:rPr>
          <w:sz w:val="20"/>
          <w:lang w:val="en-GB"/>
        </w:rPr>
        <w:t xml:space="preserve">which are held at the school </w:t>
      </w:r>
      <w:r w:rsidRPr="00D32422">
        <w:rPr>
          <w:b/>
          <w:sz w:val="20"/>
          <w:lang w:val="en-GB"/>
        </w:rPr>
        <w:t>every three months.</w:t>
      </w:r>
      <w:r>
        <w:rPr>
          <w:sz w:val="20"/>
          <w:lang w:val="en-GB"/>
        </w:rPr>
        <w:t xml:space="preserve">  Parents however who may wish to discuss any matter with a teacher may do so by arranging an appointment in advance with the relevant teacher. The school head teacher is available to discuss any matter of concern to the parents at a mutually convenient time.</w:t>
      </w:r>
    </w:p>
    <w:p w14:paraId="64847C3E" w14:textId="77777777" w:rsidR="00AA6CD1" w:rsidRDefault="00AA6CD1" w:rsidP="00AA6CD1">
      <w:pPr>
        <w:rPr>
          <w:sz w:val="20"/>
          <w:lang w:val="en-GB"/>
        </w:rPr>
      </w:pPr>
    </w:p>
    <w:p w14:paraId="499F40C6" w14:textId="77777777" w:rsidR="00AA6CD1" w:rsidRDefault="00AA6CD1" w:rsidP="00AA6CD1">
      <w:pPr>
        <w:pStyle w:val="Heading2"/>
      </w:pPr>
      <w:r>
        <w:t>School fees</w:t>
      </w:r>
    </w:p>
    <w:p w14:paraId="7D84B522" w14:textId="77349A65" w:rsidR="00AA6CD1" w:rsidRDefault="00497E43" w:rsidP="004A3269">
      <w:pPr>
        <w:pStyle w:val="BodyText"/>
        <w:jc w:val="both"/>
      </w:pPr>
      <w:r>
        <w:t>The school fees are annual,</w:t>
      </w:r>
      <w:r w:rsidR="00AA6CD1">
        <w:t xml:space="preserve"> payable in advance</w:t>
      </w:r>
      <w:r>
        <w:t xml:space="preserve"> and non-refundable</w:t>
      </w:r>
      <w:r w:rsidR="00AA6CD1">
        <w:t xml:space="preserve">.  Instalment plans are available.  </w:t>
      </w:r>
      <w:r w:rsidR="00C72FBB">
        <w:t>The Greek Parents Association</w:t>
      </w:r>
      <w:r w:rsidR="00AA6CD1">
        <w:t xml:space="preserve"> reserves the right to charge interest on fees paid late.  New pupils starting </w:t>
      </w:r>
      <w:r w:rsidR="00572544">
        <w:t>midterm</w:t>
      </w:r>
      <w:r w:rsidR="00AA6CD1">
        <w:t xml:space="preserve"> are entitled to pay a pro rata rate.  The GPA reserves the right to exclude pupils from school in cases where there is non-payment of fees.</w:t>
      </w:r>
    </w:p>
    <w:p w14:paraId="6725C4F2" w14:textId="77777777" w:rsidR="00572544" w:rsidRDefault="00572544" w:rsidP="00AA6CD1">
      <w:pPr>
        <w:pStyle w:val="BodyText"/>
      </w:pPr>
    </w:p>
    <w:p w14:paraId="2F0171D3" w14:textId="77777777" w:rsidR="00572544" w:rsidRPr="00572544" w:rsidRDefault="00572544" w:rsidP="00572544">
      <w:pPr>
        <w:pStyle w:val="BodyText"/>
        <w:jc w:val="center"/>
        <w:rPr>
          <w:b/>
        </w:rPr>
      </w:pPr>
      <w:r w:rsidRPr="00572544">
        <w:rPr>
          <w:b/>
        </w:rPr>
        <w:t>Health and Safety and Child Protection Policies</w:t>
      </w:r>
    </w:p>
    <w:p w14:paraId="6578736F" w14:textId="7292880B" w:rsidR="00AA6CD1" w:rsidRDefault="0049326D" w:rsidP="004A3269">
      <w:pPr>
        <w:jc w:val="both"/>
        <w:rPr>
          <w:sz w:val="20"/>
          <w:lang w:val="en-GB"/>
        </w:rPr>
      </w:pPr>
      <w:r>
        <w:rPr>
          <w:sz w:val="20"/>
          <w:lang w:val="en-GB"/>
        </w:rPr>
        <w:t>The Health and S</w:t>
      </w:r>
      <w:r w:rsidR="00572544">
        <w:rPr>
          <w:sz w:val="20"/>
          <w:lang w:val="en-GB"/>
        </w:rPr>
        <w:t xml:space="preserve">afety and Child Protection policies are on the GPA’s and </w:t>
      </w:r>
      <w:r>
        <w:rPr>
          <w:sz w:val="20"/>
          <w:lang w:val="en-GB"/>
        </w:rPr>
        <w:t>our</w:t>
      </w:r>
      <w:r w:rsidR="00572544">
        <w:rPr>
          <w:sz w:val="20"/>
          <w:lang w:val="en-GB"/>
        </w:rPr>
        <w:t xml:space="preserve"> school’s website. Copies are also held by the </w:t>
      </w:r>
      <w:r w:rsidR="00C72FBB">
        <w:rPr>
          <w:sz w:val="20"/>
          <w:lang w:val="en-GB"/>
        </w:rPr>
        <w:t>headmaster</w:t>
      </w:r>
      <w:r w:rsidR="00572544">
        <w:rPr>
          <w:sz w:val="20"/>
          <w:lang w:val="en-GB"/>
        </w:rPr>
        <w:t xml:space="preserve"> and the school committee </w:t>
      </w:r>
      <w:r w:rsidR="009F378C">
        <w:rPr>
          <w:sz w:val="20"/>
          <w:lang w:val="en-GB"/>
        </w:rPr>
        <w:t>and can</w:t>
      </w:r>
      <w:r w:rsidR="00572544">
        <w:rPr>
          <w:sz w:val="20"/>
          <w:lang w:val="en-GB"/>
        </w:rPr>
        <w:t xml:space="preserve"> be </w:t>
      </w:r>
      <w:r>
        <w:rPr>
          <w:sz w:val="20"/>
          <w:lang w:val="en-GB"/>
        </w:rPr>
        <w:t xml:space="preserve">made available if </w:t>
      </w:r>
      <w:r w:rsidR="00572544">
        <w:rPr>
          <w:sz w:val="20"/>
          <w:lang w:val="en-GB"/>
        </w:rPr>
        <w:t xml:space="preserve">requested </w:t>
      </w:r>
      <w:r w:rsidR="00CB4ED2">
        <w:rPr>
          <w:sz w:val="20"/>
          <w:lang w:val="en-GB"/>
        </w:rPr>
        <w:t>from them.</w:t>
      </w:r>
    </w:p>
    <w:p w14:paraId="58F1439D" w14:textId="77777777" w:rsidR="00BF7CEB" w:rsidRDefault="00BF7CEB" w:rsidP="004A3269">
      <w:pPr>
        <w:jc w:val="both"/>
        <w:rPr>
          <w:sz w:val="20"/>
          <w:lang w:val="en-GB"/>
        </w:rPr>
      </w:pPr>
    </w:p>
    <w:p w14:paraId="3ABBB328" w14:textId="77777777" w:rsidR="00BF7CEB" w:rsidRDefault="00BF7CEB" w:rsidP="004A3269">
      <w:pPr>
        <w:jc w:val="both"/>
        <w:rPr>
          <w:sz w:val="20"/>
          <w:lang w:val="en-GB"/>
        </w:rPr>
      </w:pPr>
    </w:p>
    <w:p w14:paraId="4DD4C632" w14:textId="77777777" w:rsidR="00BF7CEB" w:rsidRPr="00572544" w:rsidRDefault="00BF7CEB" w:rsidP="00BF7CEB">
      <w:pPr>
        <w:pStyle w:val="BodyText"/>
        <w:jc w:val="center"/>
        <w:rPr>
          <w:b/>
        </w:rPr>
      </w:pPr>
      <w:r>
        <w:rPr>
          <w:b/>
        </w:rPr>
        <w:t>Participation in Media coverage, Photographs, recordings, interviews &amp; performances.</w:t>
      </w:r>
    </w:p>
    <w:p w14:paraId="76C43CA2" w14:textId="255940F4" w:rsidR="00BF7CEB" w:rsidRDefault="00BF7CEB" w:rsidP="00BF7CEB">
      <w:pPr>
        <w:pStyle w:val="NormalWeb"/>
        <w:spacing w:before="0" w:beforeAutospacing="0" w:after="0" w:afterAutospacing="0"/>
        <w:jc w:val="both"/>
        <w:rPr>
          <w:sz w:val="20"/>
          <w:szCs w:val="20"/>
        </w:rPr>
      </w:pPr>
      <w:r w:rsidRPr="00BF7CEB">
        <w:rPr>
          <w:sz w:val="20"/>
          <w:szCs w:val="20"/>
        </w:rPr>
        <w:t xml:space="preserve">Occasionally, we take photographs </w:t>
      </w:r>
      <w:r>
        <w:rPr>
          <w:sz w:val="20"/>
          <w:szCs w:val="20"/>
        </w:rPr>
        <w:t xml:space="preserve">&amp; recordings </w:t>
      </w:r>
      <w:r w:rsidRPr="00BF7CEB">
        <w:rPr>
          <w:sz w:val="20"/>
          <w:szCs w:val="20"/>
        </w:rPr>
        <w:t>of the children at our school. We may use these images in our school prospectus or in other printed publications</w:t>
      </w:r>
      <w:r>
        <w:rPr>
          <w:sz w:val="20"/>
          <w:szCs w:val="20"/>
        </w:rPr>
        <w:t xml:space="preserve"> that we produce</w:t>
      </w:r>
      <w:r w:rsidR="000A3A3E">
        <w:rPr>
          <w:sz w:val="20"/>
          <w:szCs w:val="20"/>
        </w:rPr>
        <w:t>,</w:t>
      </w:r>
      <w:r>
        <w:rPr>
          <w:sz w:val="20"/>
          <w:szCs w:val="20"/>
        </w:rPr>
        <w:t xml:space="preserve"> in displays </w:t>
      </w:r>
      <w:r w:rsidRPr="00BF7CEB">
        <w:rPr>
          <w:sz w:val="20"/>
          <w:szCs w:val="20"/>
        </w:rPr>
        <w:t>and on o</w:t>
      </w:r>
      <w:r>
        <w:rPr>
          <w:sz w:val="20"/>
          <w:szCs w:val="20"/>
        </w:rPr>
        <w:t xml:space="preserve">ur website, including Facebook &amp; </w:t>
      </w:r>
      <w:proofErr w:type="spellStart"/>
      <w:r>
        <w:rPr>
          <w:sz w:val="20"/>
          <w:szCs w:val="20"/>
        </w:rPr>
        <w:t>Youtube</w:t>
      </w:r>
      <w:proofErr w:type="spellEnd"/>
      <w:r>
        <w:rPr>
          <w:sz w:val="20"/>
          <w:szCs w:val="20"/>
        </w:rPr>
        <w:t xml:space="preserve">. Other media </w:t>
      </w:r>
      <w:r w:rsidR="008B59FF">
        <w:rPr>
          <w:sz w:val="20"/>
          <w:szCs w:val="20"/>
        </w:rPr>
        <w:t xml:space="preserve">sources included </w:t>
      </w:r>
      <w:r>
        <w:rPr>
          <w:sz w:val="20"/>
          <w:szCs w:val="20"/>
        </w:rPr>
        <w:t xml:space="preserve">would </w:t>
      </w:r>
      <w:r w:rsidR="008B59FF">
        <w:rPr>
          <w:sz w:val="20"/>
          <w:szCs w:val="20"/>
        </w:rPr>
        <w:t xml:space="preserve">be newspapers &amp; TV channels &amp; coverage </w:t>
      </w:r>
      <w:r w:rsidR="000B2006">
        <w:rPr>
          <w:sz w:val="20"/>
          <w:szCs w:val="20"/>
        </w:rPr>
        <w:t>of performances</w:t>
      </w:r>
      <w:r w:rsidR="008B59FF">
        <w:rPr>
          <w:sz w:val="20"/>
          <w:szCs w:val="20"/>
        </w:rPr>
        <w:t xml:space="preserve"> </w:t>
      </w:r>
      <w:r>
        <w:rPr>
          <w:sz w:val="20"/>
          <w:szCs w:val="20"/>
        </w:rPr>
        <w:t>at 3</w:t>
      </w:r>
      <w:r w:rsidRPr="00BF7CEB">
        <w:rPr>
          <w:sz w:val="20"/>
          <w:szCs w:val="20"/>
          <w:vertAlign w:val="superscript"/>
        </w:rPr>
        <w:t>rd</w:t>
      </w:r>
      <w:r>
        <w:rPr>
          <w:sz w:val="20"/>
          <w:szCs w:val="20"/>
        </w:rPr>
        <w:t xml:space="preserve"> party external events.</w:t>
      </w:r>
    </w:p>
    <w:p w14:paraId="61571633" w14:textId="77777777" w:rsidR="00BF7CEB" w:rsidRDefault="00BF7CEB" w:rsidP="00BF7CEB">
      <w:pPr>
        <w:pStyle w:val="NormalWeb"/>
        <w:spacing w:before="0" w:beforeAutospacing="0" w:after="0" w:afterAutospacing="0"/>
        <w:rPr>
          <w:sz w:val="20"/>
          <w:szCs w:val="20"/>
        </w:rPr>
      </w:pPr>
    </w:p>
    <w:p w14:paraId="64FB8C66" w14:textId="143C0719" w:rsidR="00BF7CEB" w:rsidRPr="00BF7CEB" w:rsidRDefault="00BF7CEB" w:rsidP="00BF7CEB">
      <w:pPr>
        <w:pStyle w:val="NormalWeb"/>
        <w:spacing w:before="0" w:beforeAutospacing="0"/>
        <w:jc w:val="both"/>
        <w:rPr>
          <w:sz w:val="20"/>
          <w:szCs w:val="20"/>
        </w:rPr>
      </w:pPr>
      <w:r w:rsidRPr="00BF7CEB">
        <w:rPr>
          <w:sz w:val="20"/>
          <w:szCs w:val="20"/>
        </w:rPr>
        <w:t xml:space="preserve">To comply with the Data Protection Act 1998, we need your permission before we can photograph or make any recordings of your child.  Your permission is valid for the </w:t>
      </w:r>
      <w:r w:rsidR="005F7CC3" w:rsidRPr="00BF7CEB">
        <w:rPr>
          <w:sz w:val="20"/>
          <w:szCs w:val="20"/>
        </w:rPr>
        <w:t>period</w:t>
      </w:r>
      <w:r w:rsidRPr="00BF7CEB">
        <w:rPr>
          <w:sz w:val="20"/>
          <w:szCs w:val="20"/>
        </w:rPr>
        <w:t xml:space="preserve"> your child attends this school or until you notify us otherwise in writing. </w:t>
      </w:r>
    </w:p>
    <w:p w14:paraId="21461826" w14:textId="77777777" w:rsidR="00BF7CEB" w:rsidRPr="00BF7CEB" w:rsidRDefault="00BF7CEB" w:rsidP="00BF7CEB">
      <w:pPr>
        <w:rPr>
          <w:sz w:val="20"/>
          <w:szCs w:val="20"/>
        </w:rPr>
      </w:pPr>
      <w:r w:rsidRPr="00BF7CEB">
        <w:rPr>
          <w:i/>
          <w:iCs/>
          <w:sz w:val="20"/>
          <w:szCs w:val="20"/>
        </w:rPr>
        <w:t>Please note that website/Facebook can be viewed throughout the world and not just in the United Kingdom where UK law applies.</w:t>
      </w:r>
      <w:r w:rsidRPr="00BF7CEB">
        <w:rPr>
          <w:b/>
          <w:bCs/>
          <w:sz w:val="20"/>
          <w:szCs w:val="20"/>
        </w:rPr>
        <w:t> </w:t>
      </w:r>
    </w:p>
    <w:p w14:paraId="19191D48" w14:textId="66BC3235" w:rsidR="00BF7CEB" w:rsidRDefault="00BF7CEB" w:rsidP="00BF7CEB">
      <w:pPr>
        <w:jc w:val="both"/>
        <w:rPr>
          <w:b/>
          <w:bCs/>
          <w:sz w:val="20"/>
          <w:szCs w:val="20"/>
        </w:rPr>
      </w:pPr>
      <w:r w:rsidRPr="00BF7CEB">
        <w:rPr>
          <w:b/>
          <w:bCs/>
          <w:sz w:val="20"/>
          <w:szCs w:val="20"/>
        </w:rPr>
        <w:t xml:space="preserve">If you </w:t>
      </w:r>
      <w:r w:rsidRPr="00BF7CEB">
        <w:rPr>
          <w:b/>
          <w:bCs/>
          <w:sz w:val="20"/>
          <w:szCs w:val="20"/>
          <w:u w:val="single"/>
        </w:rPr>
        <w:t>DO NOT</w:t>
      </w:r>
      <w:r w:rsidRPr="00BF7CEB">
        <w:rPr>
          <w:b/>
          <w:bCs/>
          <w:sz w:val="20"/>
          <w:szCs w:val="20"/>
        </w:rPr>
        <w:t xml:space="preserve"> give your consent to your child’s image being used in the above </w:t>
      </w:r>
      <w:r w:rsidR="00C72FBB" w:rsidRPr="00BF7CEB">
        <w:rPr>
          <w:b/>
          <w:bCs/>
          <w:sz w:val="20"/>
          <w:szCs w:val="20"/>
        </w:rPr>
        <w:t>ways,</w:t>
      </w:r>
      <w:r w:rsidRPr="00BF7CEB">
        <w:rPr>
          <w:b/>
          <w:bCs/>
          <w:sz w:val="20"/>
          <w:szCs w:val="20"/>
        </w:rPr>
        <w:t xml:space="preserve"> please tick the box.      </w:t>
      </w:r>
    </w:p>
    <w:p w14:paraId="74E30E14" w14:textId="6212020E" w:rsidR="00BF7CEB" w:rsidRPr="002E0540" w:rsidRDefault="00C51817" w:rsidP="002E0540">
      <w:pPr>
        <w:jc w:val="both"/>
        <w:rPr>
          <w:b/>
          <w:bCs/>
          <w:sz w:val="20"/>
          <w:szCs w:val="20"/>
        </w:rPr>
      </w:pPr>
      <w:r>
        <w:rPr>
          <w:b/>
          <w:bCs/>
          <w:noProof/>
          <w:sz w:val="20"/>
          <w:szCs w:val="20"/>
        </w:rPr>
        <mc:AlternateContent>
          <mc:Choice Requires="wps">
            <w:drawing>
              <wp:anchor distT="0" distB="0" distL="114300" distR="114300" simplePos="0" relativeHeight="251657728" behindDoc="0" locked="0" layoutInCell="1" allowOverlap="1" wp14:anchorId="2BE33913" wp14:editId="087A3152">
                <wp:simplePos x="0" y="0"/>
                <wp:positionH relativeFrom="column">
                  <wp:posOffset>26670</wp:posOffset>
                </wp:positionH>
                <wp:positionV relativeFrom="paragraph">
                  <wp:posOffset>61595</wp:posOffset>
                </wp:positionV>
                <wp:extent cx="295275" cy="212725"/>
                <wp:effectExtent l="7620" t="6350" r="1143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E7073" id="Rectangle 2" o:spid="_x0000_s1026" style="position:absolute;margin-left:2.1pt;margin-top:4.85pt;width:23.2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"/>
            </w:pict>
          </mc:Fallback>
        </mc:AlternateContent>
      </w:r>
    </w:p>
    <w:p w14:paraId="45A00E5A" w14:textId="77777777" w:rsidR="00AA6CD1" w:rsidRDefault="00AA6CD1" w:rsidP="00AA6CD1">
      <w:pPr>
        <w:pStyle w:val="Heading2"/>
      </w:pPr>
      <w:r>
        <w:t>Declaration</w:t>
      </w:r>
    </w:p>
    <w:p w14:paraId="28535A8E" w14:textId="77777777" w:rsidR="00AA6CD1" w:rsidRDefault="00AA6CD1" w:rsidP="00AA6CD1">
      <w:pPr>
        <w:rPr>
          <w:sz w:val="20"/>
          <w:lang w:val="en-GB"/>
        </w:rPr>
      </w:pPr>
      <w:r>
        <w:rPr>
          <w:sz w:val="20"/>
          <w:lang w:val="en-GB"/>
        </w:rPr>
        <w:t xml:space="preserve">I have read and understood the above school rules and regulations and agree </w:t>
      </w:r>
      <w:r w:rsidR="00572544">
        <w:rPr>
          <w:sz w:val="20"/>
          <w:lang w:val="en-GB"/>
        </w:rPr>
        <w:t xml:space="preserve">to adhere by them and </w:t>
      </w:r>
      <w:r>
        <w:rPr>
          <w:sz w:val="20"/>
          <w:lang w:val="en-GB"/>
        </w:rPr>
        <w:t>to</w:t>
      </w:r>
      <w:r w:rsidR="00572544">
        <w:rPr>
          <w:sz w:val="20"/>
          <w:lang w:val="en-GB"/>
        </w:rPr>
        <w:t xml:space="preserve"> also</w:t>
      </w:r>
      <w:r>
        <w:rPr>
          <w:sz w:val="20"/>
          <w:lang w:val="en-GB"/>
        </w:rPr>
        <w:t xml:space="preserve"> assist my child</w:t>
      </w:r>
      <w:r w:rsidR="00572544">
        <w:rPr>
          <w:sz w:val="20"/>
          <w:lang w:val="en-GB"/>
        </w:rPr>
        <w:t>/</w:t>
      </w:r>
      <w:r>
        <w:rPr>
          <w:sz w:val="20"/>
          <w:lang w:val="en-GB"/>
        </w:rPr>
        <w:t>ren to abide by them as a condition of their attendance at the school.</w:t>
      </w:r>
    </w:p>
    <w:p w14:paraId="20C5B47B" w14:textId="77777777" w:rsidR="00AA6CD1" w:rsidRDefault="00AA6CD1" w:rsidP="00AA6CD1">
      <w:pPr>
        <w:rPr>
          <w:sz w:val="20"/>
          <w:lang w:val="en-GB"/>
        </w:rPr>
      </w:pPr>
    </w:p>
    <w:p w14:paraId="5BA9A3AE" w14:textId="77777777" w:rsidR="00AA6CD1" w:rsidRDefault="00AA6CD1" w:rsidP="00AA6CD1">
      <w:pPr>
        <w:rPr>
          <w:sz w:val="20"/>
          <w:lang w:val="en-GB"/>
        </w:rPr>
      </w:pPr>
    </w:p>
    <w:p w14:paraId="15F9319D" w14:textId="77777777" w:rsidR="00AA6CD1" w:rsidRDefault="00AA6CD1" w:rsidP="00AA6CD1">
      <w:pPr>
        <w:rPr>
          <w:sz w:val="20"/>
          <w:lang w:val="en-GB"/>
        </w:rPr>
      </w:pPr>
      <w:r>
        <w:rPr>
          <w:sz w:val="20"/>
          <w:lang w:val="en-GB"/>
        </w:rPr>
        <w:t>Name of pupil</w:t>
      </w:r>
      <w:r w:rsidR="001D09F3">
        <w:rPr>
          <w:sz w:val="20"/>
          <w:lang w:val="en-GB"/>
        </w:rPr>
        <w:t xml:space="preserve"> (s)</w:t>
      </w:r>
      <w:r>
        <w:rPr>
          <w:sz w:val="20"/>
          <w:lang w:val="en-GB"/>
        </w:rPr>
        <w:t>…………………………………………………</w:t>
      </w:r>
      <w:r w:rsidR="001D09F3">
        <w:rPr>
          <w:sz w:val="20"/>
          <w:lang w:val="en-GB"/>
        </w:rPr>
        <w:t>…………………...  (Class)……………………</w:t>
      </w:r>
      <w:proofErr w:type="gramStart"/>
      <w:r w:rsidR="001D09F3">
        <w:rPr>
          <w:sz w:val="20"/>
          <w:lang w:val="en-GB"/>
        </w:rPr>
        <w:t>…..</w:t>
      </w:r>
      <w:proofErr w:type="gramEnd"/>
    </w:p>
    <w:p w14:paraId="13F120FD" w14:textId="77777777" w:rsidR="00AA6CD1" w:rsidRDefault="00AA6CD1" w:rsidP="00AA6CD1">
      <w:pPr>
        <w:rPr>
          <w:sz w:val="20"/>
          <w:lang w:val="en-GB"/>
        </w:rPr>
      </w:pPr>
    </w:p>
    <w:p w14:paraId="248B524B" w14:textId="77777777" w:rsidR="00AA6CD1" w:rsidRDefault="00AA6CD1" w:rsidP="00AA6CD1">
      <w:pPr>
        <w:rPr>
          <w:sz w:val="20"/>
          <w:lang w:val="en-GB"/>
        </w:rPr>
      </w:pPr>
      <w:r>
        <w:rPr>
          <w:sz w:val="20"/>
          <w:lang w:val="en-GB"/>
        </w:rPr>
        <w:t>Signed ……………………………………………………………. (</w:t>
      </w:r>
      <w:r w:rsidR="000B2006">
        <w:rPr>
          <w:sz w:val="20"/>
          <w:lang w:val="en-GB"/>
        </w:rPr>
        <w:t>Parent/guardian</w:t>
      </w:r>
      <w:r>
        <w:rPr>
          <w:sz w:val="20"/>
          <w:lang w:val="en-GB"/>
        </w:rPr>
        <w:t>)</w:t>
      </w:r>
    </w:p>
    <w:p w14:paraId="0FE0CC8F" w14:textId="77777777" w:rsidR="00AA6CD1" w:rsidRDefault="00AA6CD1" w:rsidP="00AA6CD1">
      <w:pPr>
        <w:rPr>
          <w:sz w:val="20"/>
          <w:lang w:val="en-GB"/>
        </w:rPr>
      </w:pPr>
    </w:p>
    <w:p w14:paraId="3E143E1A" w14:textId="77777777" w:rsidR="00AA6CD1" w:rsidRDefault="00AA6CD1" w:rsidP="00AA6CD1">
      <w:pPr>
        <w:rPr>
          <w:sz w:val="20"/>
          <w:lang w:val="en-GB"/>
        </w:rPr>
      </w:pPr>
      <w:r>
        <w:rPr>
          <w:sz w:val="20"/>
          <w:lang w:val="en-GB"/>
        </w:rPr>
        <w:t xml:space="preserve">Please print </w:t>
      </w:r>
      <w:r w:rsidR="00882FFB">
        <w:rPr>
          <w:sz w:val="20"/>
          <w:lang w:val="en-GB"/>
        </w:rPr>
        <w:t>name.</w:t>
      </w:r>
      <w:r>
        <w:rPr>
          <w:sz w:val="20"/>
          <w:lang w:val="en-GB"/>
        </w:rPr>
        <w:t>…………………………………………………………………………</w:t>
      </w:r>
    </w:p>
    <w:p w14:paraId="299F2F1B" w14:textId="77777777" w:rsidR="00AA6CD1" w:rsidRDefault="00AA6CD1" w:rsidP="00AA6CD1">
      <w:pPr>
        <w:rPr>
          <w:sz w:val="20"/>
          <w:lang w:val="en-GB"/>
        </w:rPr>
      </w:pPr>
    </w:p>
    <w:p w14:paraId="5ADEF978" w14:textId="77777777" w:rsidR="00AA6CD1" w:rsidRDefault="00AA6CD1" w:rsidP="00AA6CD1">
      <w:pPr>
        <w:rPr>
          <w:sz w:val="20"/>
          <w:lang w:val="en-GB"/>
        </w:rPr>
      </w:pPr>
      <w:r>
        <w:rPr>
          <w:sz w:val="20"/>
          <w:lang w:val="en-GB"/>
        </w:rPr>
        <w:t>School</w:t>
      </w:r>
      <w:r w:rsidR="006E5686">
        <w:rPr>
          <w:sz w:val="20"/>
          <w:lang w:val="en-GB"/>
        </w:rPr>
        <w:t xml:space="preserve">:   </w:t>
      </w:r>
      <w:r w:rsidR="00761B46">
        <w:rPr>
          <w:color w:val="FF0000"/>
          <w:sz w:val="20"/>
          <w:lang w:val="en-GB"/>
        </w:rPr>
        <w:t>Please Add Name of school</w:t>
      </w:r>
      <w:r>
        <w:rPr>
          <w:sz w:val="20"/>
          <w:lang w:val="en-GB"/>
        </w:rPr>
        <w:t>…………………………………………………………………………</w:t>
      </w:r>
    </w:p>
    <w:p w14:paraId="3715688E" w14:textId="77777777" w:rsidR="00AA6CD1" w:rsidRDefault="00AA6CD1" w:rsidP="00AA6CD1">
      <w:pPr>
        <w:rPr>
          <w:sz w:val="20"/>
          <w:lang w:val="en-GB"/>
        </w:rPr>
      </w:pPr>
    </w:p>
    <w:p w14:paraId="4B58E202" w14:textId="77777777" w:rsidR="002347B1" w:rsidRPr="00F2009B" w:rsidRDefault="001E3511">
      <w:pPr>
        <w:rPr>
          <w:sz w:val="20"/>
          <w:lang w:val="en-GB"/>
        </w:rPr>
      </w:pPr>
      <w:r>
        <w:rPr>
          <w:sz w:val="20"/>
          <w:lang w:val="en-GB"/>
        </w:rPr>
        <w:tab/>
      </w:r>
    </w:p>
    <w:sectPr w:rsidR="002347B1" w:rsidRPr="00F2009B" w:rsidSect="00BF7CEB">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D5220"/>
    <w:multiLevelType w:val="hybridMultilevel"/>
    <w:tmpl w:val="81D6689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76366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CD1"/>
    <w:rsid w:val="00076DCD"/>
    <w:rsid w:val="00081F52"/>
    <w:rsid w:val="000865D6"/>
    <w:rsid w:val="000A3A3E"/>
    <w:rsid w:val="000B2006"/>
    <w:rsid w:val="000E03B7"/>
    <w:rsid w:val="001D09F3"/>
    <w:rsid w:val="001E3511"/>
    <w:rsid w:val="00200731"/>
    <w:rsid w:val="002347B1"/>
    <w:rsid w:val="0025387F"/>
    <w:rsid w:val="002610FD"/>
    <w:rsid w:val="002E0540"/>
    <w:rsid w:val="0034204F"/>
    <w:rsid w:val="003778D6"/>
    <w:rsid w:val="004235E3"/>
    <w:rsid w:val="004674CD"/>
    <w:rsid w:val="0049326D"/>
    <w:rsid w:val="00497E43"/>
    <w:rsid w:val="004A3269"/>
    <w:rsid w:val="004D22FD"/>
    <w:rsid w:val="00572544"/>
    <w:rsid w:val="005E62E8"/>
    <w:rsid w:val="005F7CC3"/>
    <w:rsid w:val="0064618A"/>
    <w:rsid w:val="006E5686"/>
    <w:rsid w:val="007239C9"/>
    <w:rsid w:val="00761B46"/>
    <w:rsid w:val="00765166"/>
    <w:rsid w:val="0077128C"/>
    <w:rsid w:val="007E7203"/>
    <w:rsid w:val="008038EA"/>
    <w:rsid w:val="008334B3"/>
    <w:rsid w:val="0084381D"/>
    <w:rsid w:val="00882FFB"/>
    <w:rsid w:val="008B59FF"/>
    <w:rsid w:val="008D2A13"/>
    <w:rsid w:val="00960145"/>
    <w:rsid w:val="009F378C"/>
    <w:rsid w:val="00A44BDF"/>
    <w:rsid w:val="00A744EB"/>
    <w:rsid w:val="00AA6CD1"/>
    <w:rsid w:val="00AC5280"/>
    <w:rsid w:val="00B17944"/>
    <w:rsid w:val="00B42C6B"/>
    <w:rsid w:val="00BF7CEB"/>
    <w:rsid w:val="00C46233"/>
    <w:rsid w:val="00C51817"/>
    <w:rsid w:val="00C72FBB"/>
    <w:rsid w:val="00CB3F27"/>
    <w:rsid w:val="00CB4ED2"/>
    <w:rsid w:val="00D32422"/>
    <w:rsid w:val="00DA3CC7"/>
    <w:rsid w:val="00F2009B"/>
    <w:rsid w:val="00F56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AEEA7"/>
  <w15:chartTrackingRefBased/>
  <w15:docId w15:val="{668E9BF8-AC8C-40F9-967A-C903381F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CD1"/>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AA6CD1"/>
    <w:pPr>
      <w:keepNext/>
      <w:jc w:val="center"/>
      <w:outlineLvl w:val="0"/>
    </w:pPr>
    <w:rPr>
      <w:b/>
      <w:bCs/>
      <w:lang w:val="en-GB"/>
    </w:rPr>
  </w:style>
  <w:style w:type="paragraph" w:styleId="Heading2">
    <w:name w:val="heading 2"/>
    <w:basedOn w:val="Normal"/>
    <w:next w:val="Normal"/>
    <w:link w:val="Heading2Char"/>
    <w:qFormat/>
    <w:rsid w:val="00AA6CD1"/>
    <w:pPr>
      <w:keepNext/>
      <w:jc w:val="center"/>
      <w:outlineLvl w:val="1"/>
    </w:pPr>
    <w:rPr>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6CD1"/>
    <w:rPr>
      <w:rFonts w:ascii="Times New Roman" w:eastAsia="Times New Roman" w:hAnsi="Times New Roman" w:cs="Times New Roman"/>
      <w:b/>
      <w:bCs/>
      <w:sz w:val="24"/>
      <w:szCs w:val="24"/>
      <w:lang w:val="en-GB"/>
    </w:rPr>
  </w:style>
  <w:style w:type="character" w:customStyle="1" w:styleId="Heading2Char">
    <w:name w:val="Heading 2 Char"/>
    <w:link w:val="Heading2"/>
    <w:rsid w:val="00AA6CD1"/>
    <w:rPr>
      <w:rFonts w:ascii="Times New Roman" w:eastAsia="Times New Roman" w:hAnsi="Times New Roman" w:cs="Times New Roman"/>
      <w:b/>
      <w:bCs/>
      <w:sz w:val="20"/>
      <w:szCs w:val="24"/>
      <w:lang w:val="en-GB"/>
    </w:rPr>
  </w:style>
  <w:style w:type="paragraph" w:styleId="Title">
    <w:name w:val="Title"/>
    <w:basedOn w:val="Normal"/>
    <w:link w:val="TitleChar"/>
    <w:qFormat/>
    <w:rsid w:val="00AA6CD1"/>
    <w:pPr>
      <w:jc w:val="center"/>
    </w:pPr>
    <w:rPr>
      <w:b/>
      <w:bCs/>
      <w:lang w:val="en-GB"/>
    </w:rPr>
  </w:style>
  <w:style w:type="character" w:customStyle="1" w:styleId="TitleChar">
    <w:name w:val="Title Char"/>
    <w:link w:val="Title"/>
    <w:rsid w:val="00AA6CD1"/>
    <w:rPr>
      <w:rFonts w:ascii="Times New Roman" w:eastAsia="Times New Roman" w:hAnsi="Times New Roman" w:cs="Times New Roman"/>
      <w:b/>
      <w:bCs/>
      <w:sz w:val="24"/>
      <w:szCs w:val="24"/>
      <w:lang w:val="en-GB"/>
    </w:rPr>
  </w:style>
  <w:style w:type="paragraph" w:styleId="BodyText">
    <w:name w:val="Body Text"/>
    <w:basedOn w:val="Normal"/>
    <w:link w:val="BodyTextChar"/>
    <w:rsid w:val="00AA6CD1"/>
    <w:rPr>
      <w:sz w:val="20"/>
      <w:lang w:val="en-GB"/>
    </w:rPr>
  </w:style>
  <w:style w:type="character" w:customStyle="1" w:styleId="BodyTextChar">
    <w:name w:val="Body Text Char"/>
    <w:link w:val="BodyText"/>
    <w:rsid w:val="00AA6CD1"/>
    <w:rPr>
      <w:rFonts w:ascii="Times New Roman" w:eastAsia="Times New Roman" w:hAnsi="Times New Roman" w:cs="Times New Roman"/>
      <w:sz w:val="20"/>
      <w:szCs w:val="24"/>
      <w:lang w:val="en-GB"/>
    </w:rPr>
  </w:style>
  <w:style w:type="paragraph" w:styleId="NormalWeb">
    <w:name w:val="Normal (Web)"/>
    <w:basedOn w:val="Normal"/>
    <w:rsid w:val="00BF7C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nmerkis</dc:creator>
  <cp:keywords/>
  <cp:lastModifiedBy>Peter Yiacoumi</cp:lastModifiedBy>
  <cp:revision>5</cp:revision>
  <cp:lastPrinted>2014-09-10T20:21:00Z</cp:lastPrinted>
  <dcterms:created xsi:type="dcterms:W3CDTF">2022-09-04T14:39:00Z</dcterms:created>
  <dcterms:modified xsi:type="dcterms:W3CDTF">2022-09-04T14:43:00Z</dcterms:modified>
</cp:coreProperties>
</file>